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C4EED6" w14:textId="77777777" w:rsidR="00311495" w:rsidRDefault="00311495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sz w:val="22"/>
          <w:szCs w:val="22"/>
        </w:rPr>
      </w:pPr>
    </w:p>
    <w:p w14:paraId="45A16C39" w14:textId="2BF22FE0" w:rsidR="00311495" w:rsidRDefault="00311495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Universal Einlage / </w:t>
      </w:r>
      <w:proofErr w:type="spellStart"/>
      <w:r>
        <w:rPr>
          <w:rFonts w:ascii="Verdana" w:hAnsi="Verdana" w:cs="Verdana"/>
          <w:b/>
          <w:bCs/>
          <w:sz w:val="22"/>
          <w:szCs w:val="22"/>
        </w:rPr>
        <w:t>Nestchen</w:t>
      </w:r>
      <w:proofErr w:type="spellEnd"/>
      <w:r>
        <w:rPr>
          <w:rFonts w:ascii="Verdana" w:hAnsi="Verdana" w:cs="Verdana"/>
          <w:b/>
          <w:bCs/>
          <w:sz w:val="22"/>
          <w:szCs w:val="22"/>
        </w:rPr>
        <w:t xml:space="preserve"> 90X40</w:t>
      </w:r>
    </w:p>
    <w:p w14:paraId="61523540" w14:textId="1D579FFD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Beistellbett / Anstellbett / Stillbett / 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Stubenwagen  </w:t>
      </w:r>
      <w:proofErr w:type="spellStart"/>
      <w:r>
        <w:rPr>
          <w:rFonts w:ascii="Verdana" w:hAnsi="Verdana" w:cs="Verdana"/>
          <w:b/>
          <w:bCs/>
          <w:sz w:val="22"/>
          <w:szCs w:val="22"/>
        </w:rPr>
        <w:t>tiSsi</w:t>
      </w:r>
      <w:proofErr w:type="spellEnd"/>
      <w:proofErr w:type="gramEnd"/>
      <w:r>
        <w:rPr>
          <w:rFonts w:ascii="Verdana" w:hAnsi="Verdana" w:cs="Verdana"/>
          <w:b/>
          <w:bCs/>
          <w:sz w:val="22"/>
          <w:szCs w:val="22"/>
        </w:rPr>
        <w:t>®</w:t>
      </w:r>
    </w:p>
    <w:p w14:paraId="29D1B22A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Von Anfang an dabei</w:t>
      </w:r>
    </w:p>
    <w:p w14:paraId="6CACCDE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4718921E" w14:textId="77777777" w:rsidR="00311495" w:rsidRPr="004A39D0" w:rsidRDefault="00311495" w:rsidP="00311495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Produktbeschreibung</w:t>
      </w:r>
    </w:p>
    <w:p w14:paraId="14AA746C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</w:p>
    <w:p w14:paraId="22DB454B" w14:textId="73BFBAE3" w:rsidR="00311495" w:rsidRDefault="00311495" w:rsidP="00311495">
      <w:pPr>
        <w:pStyle w:val="NurTex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Universal Einlage / </w:t>
      </w:r>
      <w:proofErr w:type="spellStart"/>
      <w:r>
        <w:rPr>
          <w:rFonts w:ascii="Verdana" w:hAnsi="Verdana"/>
          <w:sz w:val="24"/>
          <w:szCs w:val="24"/>
        </w:rPr>
        <w:t>Nestchen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tiSsi</w:t>
      </w:r>
      <w:proofErr w:type="spellEnd"/>
      <w:r>
        <w:rPr>
          <w:rFonts w:ascii="Verdana" w:hAnsi="Verdana"/>
          <w:sz w:val="24"/>
          <w:szCs w:val="24"/>
        </w:rPr>
        <w:t xml:space="preserve">® für beistellbetten 90X40 cm </w:t>
      </w:r>
    </w:p>
    <w:p w14:paraId="3EE4E1BA" w14:textId="77777777" w:rsidR="00311495" w:rsidRDefault="00311495" w:rsidP="00311495">
      <w:pPr>
        <w:pStyle w:val="NurText"/>
        <w:rPr>
          <w:rFonts w:ascii="Verdana" w:hAnsi="Verdana"/>
          <w:sz w:val="24"/>
          <w:szCs w:val="24"/>
        </w:rPr>
      </w:pPr>
    </w:p>
    <w:p w14:paraId="6A411FCF" w14:textId="50FE17D3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Ein Gefühl von Geborgenheit soll es vermitteln, das </w:t>
      </w:r>
      <w:r>
        <w:rPr>
          <w:rFonts w:ascii="Verdana" w:hAnsi="Verdana"/>
          <w:sz w:val="24"/>
          <w:szCs w:val="24"/>
        </w:rPr>
        <w:t>Beistellbett.</w:t>
      </w:r>
      <w:r w:rsidRPr="004A39D0">
        <w:rPr>
          <w:rFonts w:ascii="Verdana" w:hAnsi="Verdana"/>
          <w:sz w:val="24"/>
          <w:szCs w:val="24"/>
        </w:rPr>
        <w:t xml:space="preserve"> </w:t>
      </w:r>
    </w:p>
    <w:p w14:paraId="5F6E3A77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Und es soll schön weich sein, damit sich Ihr Kleines auch über einen längeren Zeitraum darin wohl fühlt. </w:t>
      </w:r>
    </w:p>
    <w:p w14:paraId="22C5C126" w14:textId="05237A52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Zwei Wünsche, die sich mit der </w:t>
      </w:r>
      <w:proofErr w:type="spellStart"/>
      <w:r>
        <w:rPr>
          <w:rFonts w:ascii="Verdana" w:hAnsi="Verdana"/>
          <w:sz w:val="24"/>
          <w:szCs w:val="24"/>
        </w:rPr>
        <w:t>tiSsi</w:t>
      </w:r>
      <w:proofErr w:type="spellEnd"/>
      <w:r>
        <w:rPr>
          <w:rFonts w:ascii="Verdana" w:hAnsi="Verdana"/>
          <w:sz w:val="24"/>
          <w:szCs w:val="24"/>
        </w:rPr>
        <w:t xml:space="preserve">® Beistellbetteinlage / </w:t>
      </w:r>
      <w:proofErr w:type="spellStart"/>
      <w:proofErr w:type="gramStart"/>
      <w:r>
        <w:rPr>
          <w:rFonts w:ascii="Verdana" w:hAnsi="Verdana"/>
          <w:sz w:val="24"/>
          <w:szCs w:val="24"/>
        </w:rPr>
        <w:t>Netchen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r w:rsidRPr="004A39D0">
        <w:rPr>
          <w:rFonts w:ascii="Verdana" w:hAnsi="Verdana"/>
          <w:sz w:val="24"/>
          <w:szCs w:val="24"/>
        </w:rPr>
        <w:t xml:space="preserve"> leicht</w:t>
      </w:r>
      <w:proofErr w:type="gramEnd"/>
      <w:r w:rsidRPr="004A39D0">
        <w:rPr>
          <w:rFonts w:ascii="Verdana" w:hAnsi="Verdana"/>
          <w:sz w:val="24"/>
          <w:szCs w:val="24"/>
        </w:rPr>
        <w:t xml:space="preserve"> erfüllen lassen. </w:t>
      </w:r>
    </w:p>
    <w:p w14:paraId="178F8116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</w:p>
    <w:p w14:paraId="765603D6" w14:textId="7AE08BA3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Die kuschelige Einlage aus natürlicher Baumwolle ist mit Polyester gefüllt und wird mit kleinen Bindebändche</w:t>
      </w:r>
      <w:r>
        <w:rPr>
          <w:rFonts w:ascii="Verdana" w:hAnsi="Verdana"/>
          <w:sz w:val="24"/>
          <w:szCs w:val="24"/>
        </w:rPr>
        <w:t>n an den Gitterstäben befestigt, damit es auch beim unruhigsten Schlaf. Sol</w:t>
      </w:r>
      <w:r w:rsidRPr="004A39D0">
        <w:rPr>
          <w:rFonts w:ascii="Verdana" w:hAnsi="Verdana"/>
          <w:sz w:val="24"/>
          <w:szCs w:val="24"/>
        </w:rPr>
        <w:t>lte dabei mal ein kleines „Unglück“ passieren – kein Problem: Eventuelle Flecke verschwinden schnell wieder nach einem 30° C Waschgang in der Maschine.</w:t>
      </w:r>
    </w:p>
    <w:p w14:paraId="5CDE0D72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</w:p>
    <w:p w14:paraId="4DB6BAFC" w14:textId="77777777" w:rsidR="00311495" w:rsidRPr="004A39D0" w:rsidRDefault="00311495" w:rsidP="00311495">
      <w:pPr>
        <w:pStyle w:val="NurText"/>
        <w:rPr>
          <w:rFonts w:ascii="Verdana" w:hAnsi="Verdana"/>
          <w:b/>
          <w:bCs/>
          <w:sz w:val="24"/>
          <w:szCs w:val="24"/>
          <w:u w:val="single"/>
        </w:rPr>
      </w:pPr>
      <w:r w:rsidRPr="004A39D0">
        <w:rPr>
          <w:rFonts w:ascii="Verdana" w:hAnsi="Verdana"/>
          <w:b/>
          <w:bCs/>
          <w:sz w:val="24"/>
          <w:szCs w:val="24"/>
          <w:u w:val="single"/>
        </w:rPr>
        <w:t>Besondere Produkteigenschaften</w:t>
      </w:r>
    </w:p>
    <w:p w14:paraId="763036F3" w14:textId="7009AA5F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Weiches Polster für </w:t>
      </w:r>
      <w:r>
        <w:rPr>
          <w:rFonts w:ascii="Verdana" w:hAnsi="Verdana"/>
          <w:sz w:val="24"/>
          <w:szCs w:val="24"/>
        </w:rPr>
        <w:t xml:space="preserve">Beistellbetten / Stubenwagen </w:t>
      </w:r>
    </w:p>
    <w:p w14:paraId="32B90D93" w14:textId="1C81CBE2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 xml:space="preserve">Seitlich hochgezogen, mit Bindebändchen zur Fixierung am </w:t>
      </w:r>
      <w:r>
        <w:rPr>
          <w:rFonts w:ascii="Verdana" w:hAnsi="Verdana"/>
          <w:sz w:val="24"/>
          <w:szCs w:val="24"/>
        </w:rPr>
        <w:t>Kinderbett</w:t>
      </w:r>
      <w:bookmarkStart w:id="0" w:name="_GoBack"/>
      <w:bookmarkEnd w:id="0"/>
    </w:p>
    <w:p w14:paraId="004A9FA4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Waschbar bei 30° C</w:t>
      </w:r>
    </w:p>
    <w:p w14:paraId="49DB04E2" w14:textId="77777777" w:rsidR="00311495" w:rsidRPr="004A39D0" w:rsidRDefault="00311495" w:rsidP="00311495">
      <w:pPr>
        <w:pStyle w:val="NurText"/>
        <w:rPr>
          <w:rFonts w:ascii="Verdana" w:hAnsi="Verdana"/>
          <w:sz w:val="24"/>
          <w:szCs w:val="24"/>
        </w:rPr>
      </w:pPr>
      <w:r w:rsidRPr="004A39D0">
        <w:rPr>
          <w:rFonts w:ascii="Verdana" w:hAnsi="Verdana"/>
          <w:sz w:val="24"/>
          <w:szCs w:val="24"/>
        </w:rPr>
        <w:t>Material: 100% Baumwolle, Füllung aus 100% Polyester</w:t>
      </w:r>
    </w:p>
    <w:p w14:paraId="725735AE" w14:textId="77777777" w:rsidR="00311495" w:rsidRPr="00374230" w:rsidRDefault="00311495" w:rsidP="00311495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6B34BCD" w14:textId="77777777" w:rsidR="00311495" w:rsidRPr="004A39D0" w:rsidRDefault="00311495" w:rsidP="00311495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  <w:u w:val="single"/>
        </w:rPr>
      </w:pPr>
      <w:r w:rsidRPr="004A39D0">
        <w:rPr>
          <w:rFonts w:ascii="Verdana" w:hAnsi="Verdana" w:cs="Verdana"/>
          <w:color w:val="000000" w:themeColor="text1"/>
          <w:u w:val="single"/>
        </w:rPr>
        <w:t xml:space="preserve">Passend für: </w:t>
      </w:r>
    </w:p>
    <w:p w14:paraId="314C2A4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51FE5708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Das Beistellbett 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>
        <w:rPr>
          <w:rFonts w:ascii="Verdana" w:hAnsi="Verdana" w:cs="Verdana"/>
          <w:sz w:val="22"/>
          <w:szCs w:val="22"/>
        </w:rPr>
        <w:t>® ist perfekt vom ersten Tag an. </w:t>
      </w:r>
    </w:p>
    <w:p w14:paraId="255DB010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16382DB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Neugeborene spüren die Geborgenheit Ihrer Eltern und haben dadurch einen wesentlich besseren Schlaf in der Nacht, als wenn sie einsam und alleine sich selbst überlassen werden.</w:t>
      </w:r>
    </w:p>
    <w:p w14:paraId="043E2EB5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609280D6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Durch das Anstellbett 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>
        <w:rPr>
          <w:rFonts w:ascii="Verdana" w:hAnsi="Verdana" w:cs="Verdana"/>
          <w:sz w:val="22"/>
          <w:szCs w:val="22"/>
        </w:rPr>
        <w:t>® haben Sie Ihren Nachwuchs auch in der Nacht immer bei sich, was auch Ihnen als Eltern einen merkbar besseren Schlaf beschert. </w:t>
      </w:r>
    </w:p>
    <w:p w14:paraId="6F657C96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23698772" w14:textId="7CF11FD2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Durch das mitgelieferter Verschlussgitter, können Sie das 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 w:rsidR="00E60F21">
        <w:rPr>
          <w:rFonts w:ascii="Verdana" w:hAnsi="Verdana" w:cs="Verdana"/>
          <w:sz w:val="22"/>
          <w:szCs w:val="22"/>
        </w:rPr>
        <w:t>®</w:t>
      </w:r>
      <w:r>
        <w:rPr>
          <w:rFonts w:ascii="Verdana" w:hAnsi="Verdana" w:cs="Verdana"/>
          <w:sz w:val="22"/>
          <w:szCs w:val="22"/>
        </w:rPr>
        <w:t xml:space="preserve"> Anstellbett mit nur zwei Handgriffen zum Stubenwagen </w:t>
      </w:r>
      <w:proofErr w:type="gramStart"/>
      <w:r>
        <w:rPr>
          <w:rFonts w:ascii="Verdana" w:hAnsi="Verdana" w:cs="Verdana"/>
          <w:sz w:val="22"/>
          <w:szCs w:val="22"/>
        </w:rPr>
        <w:t>oder  vollwertigen</w:t>
      </w:r>
      <w:proofErr w:type="gramEnd"/>
      <w:r>
        <w:rPr>
          <w:rFonts w:ascii="Verdana" w:hAnsi="Verdana" w:cs="Verdana"/>
          <w:sz w:val="22"/>
          <w:szCs w:val="22"/>
        </w:rPr>
        <w:t xml:space="preserve"> Kinderbett umfunktionieren. </w:t>
      </w:r>
    </w:p>
    <w:p w14:paraId="227DEB1F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53B1BB68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Die Sicherheit und die Verwendung von ökologisch unbedenklichen Materialien sind in der Produktion des 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>
        <w:rPr>
          <w:rFonts w:ascii="Verdana" w:hAnsi="Verdana" w:cs="Verdana"/>
          <w:sz w:val="22"/>
          <w:szCs w:val="22"/>
        </w:rPr>
        <w:t>® oberste Priorität, denn uns liegt das Wohl Ihres Kindes sehr am Herzen.</w:t>
      </w:r>
    </w:p>
    <w:p w14:paraId="646F78FE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 </w:t>
      </w:r>
    </w:p>
    <w:p w14:paraId="23819DEA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Pflegehinweise:</w:t>
      </w:r>
    </w:p>
    <w:p w14:paraId="3E93D43A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Das 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>
        <w:rPr>
          <w:rFonts w:ascii="Verdana" w:hAnsi="Verdana" w:cs="Verdana"/>
          <w:sz w:val="22"/>
          <w:szCs w:val="22"/>
        </w:rPr>
        <w:t xml:space="preserve">® Beistellbett sollte nur mit einem feuchten Tuch abgewischt und danach mit einem trockenen Tuch abgerieben werden. Die Farben des </w:t>
      </w:r>
      <w:proofErr w:type="spellStart"/>
      <w:r>
        <w:rPr>
          <w:rFonts w:ascii="Verdana" w:hAnsi="Verdana" w:cs="Verdana"/>
          <w:sz w:val="22"/>
          <w:szCs w:val="22"/>
        </w:rPr>
        <w:t>tiSsi</w:t>
      </w:r>
      <w:proofErr w:type="spellEnd"/>
      <w:r>
        <w:rPr>
          <w:rFonts w:ascii="Verdana" w:hAnsi="Verdana" w:cs="Verdana"/>
          <w:sz w:val="22"/>
          <w:szCs w:val="22"/>
        </w:rPr>
        <w:t>® können sich durch übermäßige Sonneneinstrahlung verändern.</w:t>
      </w:r>
    </w:p>
    <w:p w14:paraId="48419414" w14:textId="77777777" w:rsidR="000379A8" w:rsidRDefault="000379A8" w:rsidP="000379A8">
      <w:pPr>
        <w:widowControl w:val="0"/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lastRenderedPageBreak/>
        <w:t> </w:t>
      </w:r>
    </w:p>
    <w:p w14:paraId="0F012599" w14:textId="16DAA965" w:rsidR="00D32610" w:rsidRPr="000379A8" w:rsidRDefault="000379A8" w:rsidP="000379A8">
      <w:r>
        <w:rPr>
          <w:rFonts w:ascii="Verdana" w:hAnsi="Verdana" w:cs="Verdana"/>
          <w:sz w:val="22"/>
          <w:szCs w:val="22"/>
        </w:rPr>
        <w:t>Weitere Infos unter www.tissi.de</w:t>
      </w:r>
    </w:p>
    <w:sectPr w:rsidR="00D32610" w:rsidRPr="000379A8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03E2399"/>
    <w:multiLevelType w:val="hybridMultilevel"/>
    <w:tmpl w:val="CC625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D2285"/>
    <w:multiLevelType w:val="hybridMultilevel"/>
    <w:tmpl w:val="05A036B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A"/>
    <w:rsid w:val="000379A8"/>
    <w:rsid w:val="0008150D"/>
    <w:rsid w:val="0020206A"/>
    <w:rsid w:val="00311495"/>
    <w:rsid w:val="00374230"/>
    <w:rsid w:val="004B3D80"/>
    <w:rsid w:val="00581B82"/>
    <w:rsid w:val="005F0AF9"/>
    <w:rsid w:val="00730467"/>
    <w:rsid w:val="007413CA"/>
    <w:rsid w:val="00A017FC"/>
    <w:rsid w:val="00AD6321"/>
    <w:rsid w:val="00C84438"/>
    <w:rsid w:val="00D32610"/>
    <w:rsid w:val="00D61A9B"/>
    <w:rsid w:val="00E60F21"/>
    <w:rsid w:val="00EB7009"/>
    <w:rsid w:val="00F8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  <w:style w:type="paragraph" w:styleId="NurText">
    <w:name w:val="Plain Text"/>
    <w:basedOn w:val="Standard"/>
    <w:link w:val="NurTextZchn"/>
    <w:uiPriority w:val="99"/>
    <w:semiHidden/>
    <w:unhideWhenUsed/>
    <w:rsid w:val="00311495"/>
    <w:rPr>
      <w:rFonts w:ascii="Calibri" w:hAnsi="Calibri" w:cs="Consolas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311495"/>
    <w:rPr>
      <w:rFonts w:ascii="Calibri" w:hAnsi="Calibri" w:cs="Consolas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Microsoft Office-Benutzer</cp:lastModifiedBy>
  <cp:revision>2</cp:revision>
  <cp:lastPrinted>2016-06-20T08:12:00Z</cp:lastPrinted>
  <dcterms:created xsi:type="dcterms:W3CDTF">2018-06-14T12:45:00Z</dcterms:created>
  <dcterms:modified xsi:type="dcterms:W3CDTF">2018-06-14T12:45:00Z</dcterms:modified>
</cp:coreProperties>
</file>