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E6C33" w14:textId="78CD6870" w:rsidR="004A39D0" w:rsidRDefault="00DE2B16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>
        <w:rPr>
          <w:rFonts w:ascii="Verdana" w:hAnsi="Verdana" w:cs="Verdana"/>
          <w:b/>
          <w:bCs/>
          <w:color w:val="000000" w:themeColor="text1"/>
        </w:rPr>
        <w:t>Spannbetttuch Jersey für 6 eck</w:t>
      </w:r>
      <w:r w:rsidR="004A39D0">
        <w:rPr>
          <w:rFonts w:ascii="Verdana" w:hAnsi="Verdana" w:cs="Verdana"/>
          <w:b/>
          <w:bCs/>
          <w:color w:val="000000" w:themeColor="text1"/>
        </w:rPr>
        <w:t xml:space="preserve"> Laufgitter / Laufstall </w:t>
      </w:r>
    </w:p>
    <w:p w14:paraId="13D3A30B" w14:textId="3079AA13" w:rsidR="0020206A" w:rsidRPr="00374230" w:rsidRDefault="00581B82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 xml:space="preserve">Faltbares </w:t>
      </w:r>
      <w:r w:rsidR="006430A1">
        <w:rPr>
          <w:rFonts w:ascii="Verdana" w:hAnsi="Verdana" w:cs="Verdana"/>
          <w:b/>
          <w:bCs/>
          <w:color w:val="000000" w:themeColor="text1"/>
        </w:rPr>
        <w:t xml:space="preserve">/ </w:t>
      </w:r>
      <w:proofErr w:type="gramStart"/>
      <w:r w:rsidR="006430A1">
        <w:rPr>
          <w:rFonts w:ascii="Verdana" w:hAnsi="Verdana" w:cs="Verdana"/>
          <w:b/>
          <w:bCs/>
          <w:color w:val="000000" w:themeColor="text1"/>
        </w:rPr>
        <w:t>Klappbares</w:t>
      </w:r>
      <w:proofErr w:type="gramEnd"/>
      <w:r w:rsidR="006430A1">
        <w:rPr>
          <w:rFonts w:ascii="Verdana" w:hAnsi="Verdana" w:cs="Verdana"/>
          <w:b/>
          <w:bCs/>
          <w:color w:val="000000" w:themeColor="text1"/>
        </w:rPr>
        <w:t xml:space="preserve"> </w:t>
      </w:r>
      <w:r w:rsidR="00925113">
        <w:rPr>
          <w:rFonts w:ascii="Verdana" w:hAnsi="Verdana" w:cs="Verdana"/>
          <w:b/>
          <w:bCs/>
          <w:color w:val="000000" w:themeColor="text1"/>
        </w:rPr>
        <w:t>Laufgitter</w:t>
      </w:r>
      <w:r w:rsidR="006430A1">
        <w:rPr>
          <w:rFonts w:ascii="Verdana" w:hAnsi="Verdana" w:cs="Verdana"/>
          <w:b/>
          <w:bCs/>
          <w:color w:val="000000" w:themeColor="text1"/>
        </w:rPr>
        <w:t xml:space="preserve"> / Laufstall</w:t>
      </w:r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 </w:t>
      </w:r>
      <w:proofErr w:type="spellStart"/>
      <w:r w:rsidR="0020206A" w:rsidRPr="00374230">
        <w:rPr>
          <w:rFonts w:ascii="Verdana" w:hAnsi="Verdana" w:cs="Verdana"/>
          <w:b/>
          <w:bCs/>
          <w:color w:val="000000" w:themeColor="text1"/>
        </w:rPr>
        <w:t>tiSsi</w:t>
      </w:r>
      <w:proofErr w:type="spellEnd"/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® </w:t>
      </w:r>
    </w:p>
    <w:p w14:paraId="7E9FDD08" w14:textId="0F6DC7B2" w:rsidR="0020206A" w:rsidRPr="00374230" w:rsidRDefault="00925113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>Flexibel und sicher</w:t>
      </w:r>
      <w:r w:rsidR="00581B82" w:rsidRPr="00374230">
        <w:rPr>
          <w:rFonts w:ascii="Verdana" w:hAnsi="Verdana" w:cs="Verdana"/>
          <w:color w:val="000000" w:themeColor="text1"/>
        </w:rPr>
        <w:t xml:space="preserve"> </w:t>
      </w:r>
    </w:p>
    <w:p w14:paraId="5488198C" w14:textId="77777777" w:rsidR="00581B82" w:rsidRPr="004A39D0" w:rsidRDefault="00581B82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  <w:u w:val="single"/>
        </w:rPr>
      </w:pPr>
    </w:p>
    <w:p w14:paraId="6498DA36" w14:textId="63940197" w:rsidR="004A39D0" w:rsidRPr="004A39D0" w:rsidRDefault="004A39D0" w:rsidP="004A39D0">
      <w:pPr>
        <w:pStyle w:val="NurText"/>
        <w:rPr>
          <w:rFonts w:ascii="Verdana" w:hAnsi="Verdana"/>
          <w:b/>
          <w:bCs/>
          <w:sz w:val="24"/>
          <w:szCs w:val="24"/>
          <w:u w:val="single"/>
        </w:rPr>
      </w:pPr>
      <w:r w:rsidRPr="004A39D0">
        <w:rPr>
          <w:rFonts w:ascii="Verdana" w:hAnsi="Verdana"/>
          <w:b/>
          <w:bCs/>
          <w:sz w:val="24"/>
          <w:szCs w:val="24"/>
          <w:u w:val="single"/>
        </w:rPr>
        <w:t>Produktbeschreibung</w:t>
      </w:r>
    </w:p>
    <w:p w14:paraId="400DEF13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</w:p>
    <w:p w14:paraId="545D4B67" w14:textId="77777777" w:rsidR="00DE2B16" w:rsidRPr="00DE2B16" w:rsidRDefault="00DE2B16" w:rsidP="00DE2B16">
      <w:pPr>
        <w:rPr>
          <w:rFonts w:ascii="Verdana" w:eastAsia="Times New Roman" w:hAnsi="Verdana" w:cs="Calibri"/>
          <w:color w:val="000000"/>
          <w:lang w:eastAsia="de-DE"/>
        </w:rPr>
      </w:pPr>
      <w:r w:rsidRPr="00DE2B16">
        <w:rPr>
          <w:rFonts w:ascii="Verdana" w:eastAsia="Times New Roman" w:hAnsi="Verdana" w:cs="Calibri"/>
          <w:color w:val="000000"/>
          <w:lang w:eastAsia="de-DE"/>
        </w:rPr>
        <w:t>6-</w:t>
      </w:r>
      <w:proofErr w:type="gramStart"/>
      <w:r w:rsidRPr="00DE2B16">
        <w:rPr>
          <w:rFonts w:ascii="Verdana" w:eastAsia="Times New Roman" w:hAnsi="Verdana" w:cs="Calibri"/>
          <w:color w:val="000000"/>
          <w:lang w:eastAsia="de-DE"/>
        </w:rPr>
        <w:t>Eckige</w:t>
      </w:r>
      <w:proofErr w:type="gramEnd"/>
      <w:r w:rsidRPr="00DE2B16">
        <w:rPr>
          <w:rFonts w:ascii="Verdana" w:eastAsia="Times New Roman" w:hAnsi="Verdana" w:cs="Calibri"/>
          <w:color w:val="000000"/>
          <w:lang w:eastAsia="de-DE"/>
        </w:rPr>
        <w:t xml:space="preserve"> Single-Jersey Spannbettlaken. Für 6-eck Lang Laufgitter von </w:t>
      </w:r>
      <w:proofErr w:type="spellStart"/>
      <w:r w:rsidRPr="00DE2B16">
        <w:rPr>
          <w:rFonts w:ascii="Verdana" w:eastAsia="Times New Roman" w:hAnsi="Verdana" w:cs="Calibri"/>
          <w:color w:val="000000"/>
          <w:lang w:eastAsia="de-DE"/>
        </w:rPr>
        <w:t>tiSsi</w:t>
      </w:r>
      <w:proofErr w:type="spellEnd"/>
      <w:r w:rsidRPr="00DE2B16">
        <w:rPr>
          <w:rFonts w:ascii="Verdana" w:eastAsia="Times New Roman" w:hAnsi="Verdana" w:cs="Calibri"/>
          <w:color w:val="000000"/>
          <w:lang w:eastAsia="de-DE"/>
        </w:rPr>
        <w:t xml:space="preserve">® Das weiche, hautfreundliche und atmungsaktive Laken sorgt für einen angenehmen Liegekomfort. Es ist bügelfrei, strapazierfähig und hat eine hervorragende Spannkraft sowie eine gute Dehnbarkeit. Perfekter Sitz </w:t>
      </w:r>
    </w:p>
    <w:p w14:paraId="5A3FC5F0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</w:p>
    <w:p w14:paraId="5B99738F" w14:textId="77777777" w:rsidR="004A39D0" w:rsidRPr="004A39D0" w:rsidRDefault="004A39D0" w:rsidP="004A39D0">
      <w:pPr>
        <w:pStyle w:val="NurText"/>
        <w:rPr>
          <w:rFonts w:ascii="Verdana" w:hAnsi="Verdana"/>
          <w:b/>
          <w:bCs/>
          <w:sz w:val="24"/>
          <w:szCs w:val="24"/>
          <w:u w:val="single"/>
        </w:rPr>
      </w:pPr>
      <w:r w:rsidRPr="004A39D0">
        <w:rPr>
          <w:rFonts w:ascii="Verdana" w:hAnsi="Verdana"/>
          <w:b/>
          <w:bCs/>
          <w:sz w:val="24"/>
          <w:szCs w:val="24"/>
          <w:u w:val="single"/>
        </w:rPr>
        <w:t>Besondere Produkteigenschaften</w:t>
      </w:r>
    </w:p>
    <w:p w14:paraId="28F319F4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Weiches Polster für lange, 6-eckige Laufgitter </w:t>
      </w:r>
      <w:proofErr w:type="spellStart"/>
      <w:r w:rsidRPr="004A39D0">
        <w:rPr>
          <w:rFonts w:ascii="Verdana" w:hAnsi="Verdana"/>
          <w:sz w:val="24"/>
          <w:szCs w:val="24"/>
        </w:rPr>
        <w:t>tiSsi</w:t>
      </w:r>
      <w:proofErr w:type="spellEnd"/>
      <w:r w:rsidRPr="004A39D0">
        <w:rPr>
          <w:rFonts w:ascii="Verdana" w:hAnsi="Verdana"/>
          <w:sz w:val="24"/>
          <w:szCs w:val="24"/>
        </w:rPr>
        <w:t>®</w:t>
      </w:r>
    </w:p>
    <w:p w14:paraId="113779CA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Seitlich hochgezogen, mit Bindebändchen zur Fixierung am Laufgitter</w:t>
      </w:r>
    </w:p>
    <w:p w14:paraId="1847ED30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Waschbar bei 30° C</w:t>
      </w:r>
    </w:p>
    <w:p w14:paraId="1A6303C3" w14:textId="205B3CBA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Material: 100% Baumwolle</w:t>
      </w:r>
      <w:r w:rsidR="00DE2B16">
        <w:rPr>
          <w:rFonts w:ascii="Verdana" w:hAnsi="Verdana"/>
          <w:sz w:val="24"/>
          <w:szCs w:val="24"/>
        </w:rPr>
        <w:t xml:space="preserve"> Jersey </w:t>
      </w:r>
    </w:p>
    <w:p w14:paraId="1E5862D8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2CBC9516" w14:textId="1D72AD4F" w:rsidR="00581B82" w:rsidRPr="004A39D0" w:rsidRDefault="004A39D0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  <w:u w:val="single"/>
        </w:rPr>
      </w:pPr>
      <w:r w:rsidRPr="004A39D0">
        <w:rPr>
          <w:rFonts w:ascii="Verdana" w:hAnsi="Verdana" w:cs="Verdana"/>
          <w:color w:val="000000" w:themeColor="text1"/>
          <w:u w:val="single"/>
        </w:rPr>
        <w:t xml:space="preserve">Passend für: </w:t>
      </w:r>
    </w:p>
    <w:p w14:paraId="06513237" w14:textId="77777777" w:rsidR="004A39D0" w:rsidRDefault="004A39D0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color w:val="292929"/>
        </w:rPr>
      </w:pPr>
    </w:p>
    <w:p w14:paraId="2927DA8D" w14:textId="73FE856A" w:rsidR="00925113" w:rsidRDefault="004A39D0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 xml:space="preserve">Der </w:t>
      </w:r>
      <w:r w:rsidR="00925113">
        <w:rPr>
          <w:rFonts w:ascii="Verdana" w:hAnsi="Verdana" w:cs="Verdana"/>
          <w:color w:val="292929"/>
        </w:rPr>
        <w:t>zusammenklappbare Laufstall </w:t>
      </w:r>
      <w:proofErr w:type="spellStart"/>
      <w:r w:rsidR="00925113">
        <w:rPr>
          <w:rFonts w:ascii="Verdana" w:hAnsi="Verdana" w:cs="Verdana"/>
          <w:color w:val="292929"/>
        </w:rPr>
        <w:t>tiSsi</w:t>
      </w:r>
      <w:proofErr w:type="spellEnd"/>
      <w:r w:rsidR="00925113">
        <w:rPr>
          <w:rFonts w:ascii="Verdana" w:hAnsi="Verdana" w:cs="Verdana"/>
          <w:color w:val="292929"/>
        </w:rPr>
        <w:t xml:space="preserve">® ist perfekt für kleine </w:t>
      </w:r>
      <w:proofErr w:type="gramStart"/>
      <w:r w:rsidR="00925113">
        <w:rPr>
          <w:rFonts w:ascii="Verdana" w:hAnsi="Verdana" w:cs="Verdana"/>
          <w:color w:val="292929"/>
        </w:rPr>
        <w:t>Wohnungen, </w:t>
      </w:r>
      <w:r w:rsidR="00925113"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  <w:r w:rsidR="00925113">
        <w:rPr>
          <w:rFonts w:ascii="Verdana" w:hAnsi="Verdana" w:cs="Verdana"/>
          <w:color w:val="292929"/>
        </w:rPr>
        <w:t>Kindertagesstätten</w:t>
      </w:r>
      <w:proofErr w:type="gramEnd"/>
      <w:r w:rsidR="00925113">
        <w:rPr>
          <w:rFonts w:ascii="Verdana" w:hAnsi="Verdana" w:cs="Verdana"/>
          <w:color w:val="292929"/>
        </w:rPr>
        <w:t xml:space="preserve"> und Hotels, aber auch für eine Besuch bei den Großeltern darf ein sicherer Liegeplatz nicht fehlen</w:t>
      </w:r>
    </w:p>
    <w:p w14:paraId="78F82651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62E2DC1F" w14:textId="5921E73C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 xml:space="preserve">Mit dem Laufgitter von </w:t>
      </w:r>
      <w:proofErr w:type="spellStart"/>
      <w:r>
        <w:rPr>
          <w:rFonts w:ascii="Verdana" w:hAnsi="Verdana" w:cs="Verdana"/>
          <w:color w:val="292929"/>
        </w:rPr>
        <w:t>tiSsi</w:t>
      </w:r>
      <w:proofErr w:type="spellEnd"/>
      <w:r>
        <w:rPr>
          <w:rFonts w:ascii="Verdana" w:hAnsi="Verdana" w:cs="Verdana"/>
          <w:color w:val="292929"/>
        </w:rPr>
        <w:t>® sind Sie immer flexibel und können es bei Bedarf sehr platzsparend unterbringen.</w:t>
      </w:r>
    </w:p>
    <w:p w14:paraId="34238447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51966AAA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>Dank des einfachen Klappmechanismus werden die Laufgitter im Bedarfsfall ganz ohne Werkzeug aufgeklappt und nach Gebrauch wieder platzsparend</w:t>
      </w:r>
      <w:r>
        <w:rPr>
          <w:rFonts w:ascii="Verdana" w:hAnsi="Verdana" w:cs="Verdana"/>
          <w:color w:val="292929"/>
          <w:sz w:val="38"/>
          <w:szCs w:val="38"/>
        </w:rPr>
        <w:t> </w:t>
      </w:r>
      <w:r>
        <w:rPr>
          <w:rFonts w:ascii="Verdana" w:hAnsi="Verdana" w:cs="Verdana"/>
          <w:color w:val="292929"/>
        </w:rPr>
        <w:t>zusammengeklappt und zur Seite gestellt.</w:t>
      </w:r>
    </w:p>
    <w:p w14:paraId="37EF0916" w14:textId="1CF62180" w:rsidR="007413CA" w:rsidRPr="00374230" w:rsidRDefault="007413CA" w:rsidP="004A39D0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Die Sicherheit und die Verwendung von ökol</w:t>
      </w:r>
      <w:r w:rsidR="005F0AF9" w:rsidRPr="00374230">
        <w:rPr>
          <w:rFonts w:ascii="Verdana" w:hAnsi="Verdana" w:cs="Verdana"/>
          <w:color w:val="000000" w:themeColor="text1"/>
        </w:rPr>
        <w:t>ogisch</w:t>
      </w:r>
      <w:r w:rsidRPr="00374230">
        <w:rPr>
          <w:rFonts w:ascii="Verdana" w:hAnsi="Verdana" w:cs="Verdana"/>
          <w:color w:val="000000" w:themeColor="text1"/>
        </w:rPr>
        <w:t>n unbedenklichen Materialien sind in der Prod</w:t>
      </w:r>
      <w:r w:rsidR="005F0AF9" w:rsidRPr="00374230">
        <w:rPr>
          <w:rFonts w:ascii="Verdana" w:hAnsi="Verdana" w:cs="Verdana"/>
          <w:color w:val="000000" w:themeColor="text1"/>
        </w:rPr>
        <w:t>u</w:t>
      </w:r>
      <w:r w:rsidRPr="00374230">
        <w:rPr>
          <w:rFonts w:ascii="Verdana" w:hAnsi="Verdana" w:cs="Verdana"/>
          <w:color w:val="000000" w:themeColor="text1"/>
        </w:rPr>
        <w:t xml:space="preserve">ktion des </w:t>
      </w:r>
      <w:proofErr w:type="spellStart"/>
      <w:r w:rsidRPr="00374230">
        <w:rPr>
          <w:rFonts w:ascii="Verdana" w:hAnsi="Verdana" w:cs="Verdana"/>
          <w:color w:val="000000" w:themeColor="text1"/>
        </w:rPr>
        <w:t>tiSsi</w:t>
      </w:r>
      <w:proofErr w:type="spellEnd"/>
      <w:r w:rsidRPr="00374230">
        <w:rPr>
          <w:rFonts w:ascii="Verdana" w:hAnsi="Verdana" w:cs="Verdana"/>
          <w:color w:val="000000" w:themeColor="text1"/>
        </w:rPr>
        <w:t xml:space="preserve">® oberste Priorität, denn uns liegt das Wohl Ihres Kindes sehr am Herzen. </w:t>
      </w:r>
    </w:p>
    <w:p w14:paraId="683C752B" w14:textId="77777777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7267ED33" w14:textId="6F66ED84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Pflegehinweise:</w:t>
      </w:r>
    </w:p>
    <w:p w14:paraId="43251124" w14:textId="77777777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Waschbar bei 30° C</w:t>
      </w:r>
    </w:p>
    <w:p w14:paraId="000F74B0" w14:textId="7B2C96CE" w:rsidR="004A39D0" w:rsidRPr="004A39D0" w:rsidRDefault="004A39D0" w:rsidP="004A39D0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Material: 100% Baumwolle,</w:t>
      </w:r>
      <w:bookmarkStart w:id="0" w:name="_GoBack"/>
      <w:bookmarkEnd w:id="0"/>
    </w:p>
    <w:p w14:paraId="5E0D122F" w14:textId="367F767B" w:rsidR="00ED405B" w:rsidRPr="00374230" w:rsidRDefault="00ED405B" w:rsidP="00374230">
      <w:pPr>
        <w:rPr>
          <w:color w:val="000000" w:themeColor="text1"/>
        </w:rPr>
      </w:pPr>
      <w:r>
        <w:rPr>
          <w:rFonts w:ascii="Verdana" w:hAnsi="Verdana" w:cs="Verdana"/>
          <w:sz w:val="22"/>
          <w:szCs w:val="22"/>
        </w:rPr>
        <w:t>Weitere Infos finden Sie auf www.tissi.de </w:t>
      </w:r>
    </w:p>
    <w:sectPr w:rsidR="00ED405B" w:rsidRPr="00374230" w:rsidSect="00BB7CDF">
      <w:pgSz w:w="11900" w:h="16840"/>
      <w:pgMar w:top="1417" w:right="985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ans-Condensed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1812C0D"/>
    <w:multiLevelType w:val="hybridMultilevel"/>
    <w:tmpl w:val="58785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A"/>
    <w:rsid w:val="0008150D"/>
    <w:rsid w:val="0020206A"/>
    <w:rsid w:val="00374230"/>
    <w:rsid w:val="004A39D0"/>
    <w:rsid w:val="004A43B2"/>
    <w:rsid w:val="00581B82"/>
    <w:rsid w:val="005F0AF9"/>
    <w:rsid w:val="006430A1"/>
    <w:rsid w:val="007413CA"/>
    <w:rsid w:val="00925113"/>
    <w:rsid w:val="00A017FC"/>
    <w:rsid w:val="00A80DF0"/>
    <w:rsid w:val="00BB7CDF"/>
    <w:rsid w:val="00C84438"/>
    <w:rsid w:val="00D61A9B"/>
    <w:rsid w:val="00DE2B16"/>
    <w:rsid w:val="00ED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1B8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BB7CD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bsatz-Standardschriftart"/>
    <w:rsid w:val="00BB7CDF"/>
  </w:style>
  <w:style w:type="paragraph" w:styleId="NurText">
    <w:name w:val="Plain Text"/>
    <w:basedOn w:val="Standard"/>
    <w:link w:val="NurTextZchn"/>
    <w:uiPriority w:val="99"/>
    <w:semiHidden/>
    <w:unhideWhenUsed/>
    <w:rsid w:val="004A39D0"/>
    <w:rPr>
      <w:rFonts w:ascii="Calibri" w:hAnsi="Calibri" w:cs="Consolas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A39D0"/>
    <w:rPr>
      <w:rFonts w:ascii="Calibr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2</cp:revision>
  <cp:lastPrinted>2016-06-20T08:12:00Z</cp:lastPrinted>
  <dcterms:created xsi:type="dcterms:W3CDTF">2018-08-06T06:44:00Z</dcterms:created>
  <dcterms:modified xsi:type="dcterms:W3CDTF">2018-08-06T06:44:00Z</dcterms:modified>
</cp:coreProperties>
</file>